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8BB7D7">
      <w:pPr>
        <w:jc w:val="center"/>
        <w:rPr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eastAsia="zh-CN"/>
        </w:rPr>
        <w:t>第一联：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《江苏水利》订阅单</w:t>
      </w:r>
    </w:p>
    <w:tbl>
      <w:tblPr>
        <w:tblStyle w:val="5"/>
        <w:tblW w:w="10720" w:type="dxa"/>
        <w:tblInd w:w="-4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"/>
        <w:gridCol w:w="2050"/>
        <w:gridCol w:w="1599"/>
        <w:gridCol w:w="1731"/>
        <w:gridCol w:w="860"/>
        <w:gridCol w:w="640"/>
        <w:gridCol w:w="2310"/>
      </w:tblGrid>
      <w:tr w14:paraId="5C551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530" w:type="dxa"/>
            <w:vAlign w:val="center"/>
          </w:tcPr>
          <w:p w14:paraId="3E27B5C4"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订阅单位全称</w:t>
            </w:r>
          </w:p>
        </w:tc>
        <w:tc>
          <w:tcPr>
            <w:tcW w:w="6240" w:type="dxa"/>
            <w:gridSpan w:val="4"/>
          </w:tcPr>
          <w:p w14:paraId="06685DB0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2950" w:type="dxa"/>
            <w:gridSpan w:val="2"/>
            <w:vMerge w:val="restart"/>
          </w:tcPr>
          <w:p w14:paraId="16B991BE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年度订阅开票二维码</w:t>
            </w:r>
          </w:p>
          <w:p w14:paraId="051D4BB4">
            <w:pPr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62865</wp:posOffset>
                  </wp:positionV>
                  <wp:extent cx="1470660" cy="1318260"/>
                  <wp:effectExtent l="0" t="0" r="2540" b="2540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7860" t="27515" r="12833" b="270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0660" cy="131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3A68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530" w:type="dxa"/>
            <w:vAlign w:val="center"/>
          </w:tcPr>
          <w:p w14:paraId="5CD54F6B"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统一社会</w:t>
            </w:r>
          </w:p>
          <w:p w14:paraId="586B0E0D"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信用代码</w:t>
            </w:r>
          </w:p>
        </w:tc>
        <w:tc>
          <w:tcPr>
            <w:tcW w:w="6240" w:type="dxa"/>
            <w:gridSpan w:val="4"/>
          </w:tcPr>
          <w:p w14:paraId="3707EEC1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</w:rPr>
            </w:pPr>
          </w:p>
        </w:tc>
        <w:tc>
          <w:tcPr>
            <w:tcW w:w="2950" w:type="dxa"/>
            <w:gridSpan w:val="2"/>
            <w:vMerge w:val="continue"/>
          </w:tcPr>
          <w:p w14:paraId="00AC3A57">
            <w:pPr>
              <w:spacing w:line="24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7F67A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530" w:type="dxa"/>
            <w:vAlign w:val="center"/>
          </w:tcPr>
          <w:p w14:paraId="17A23905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刊名</w:t>
            </w:r>
          </w:p>
        </w:tc>
        <w:tc>
          <w:tcPr>
            <w:tcW w:w="2050" w:type="dxa"/>
            <w:vAlign w:val="center"/>
          </w:tcPr>
          <w:p w14:paraId="47C01560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</w:rPr>
              <w:t>江苏水利</w:t>
            </w:r>
          </w:p>
        </w:tc>
        <w:tc>
          <w:tcPr>
            <w:tcW w:w="1599" w:type="dxa"/>
            <w:vAlign w:val="center"/>
          </w:tcPr>
          <w:p w14:paraId="66E9A0A3"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全年定价</w:t>
            </w:r>
          </w:p>
          <w:p w14:paraId="2CC1785D"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（含邮费）</w:t>
            </w:r>
          </w:p>
        </w:tc>
        <w:tc>
          <w:tcPr>
            <w:tcW w:w="2591" w:type="dxa"/>
            <w:gridSpan w:val="2"/>
            <w:vAlign w:val="center"/>
          </w:tcPr>
          <w:p w14:paraId="7CF47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</w:rPr>
              <w:t>180元</w:t>
            </w: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  <w:t>/12期</w:t>
            </w:r>
          </w:p>
        </w:tc>
        <w:tc>
          <w:tcPr>
            <w:tcW w:w="2950" w:type="dxa"/>
            <w:gridSpan w:val="2"/>
            <w:vMerge w:val="continue"/>
          </w:tcPr>
          <w:p w14:paraId="7DB5A10B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33C81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530" w:type="dxa"/>
            <w:vAlign w:val="center"/>
          </w:tcPr>
          <w:p w14:paraId="7810EB53">
            <w:pPr>
              <w:spacing w:line="400" w:lineRule="exact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订阅份数</w:t>
            </w:r>
          </w:p>
        </w:tc>
        <w:tc>
          <w:tcPr>
            <w:tcW w:w="2050" w:type="dxa"/>
            <w:vAlign w:val="center"/>
          </w:tcPr>
          <w:p w14:paraId="6FF334EA">
            <w:pPr>
              <w:spacing w:line="40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</w:rPr>
            </w:pPr>
          </w:p>
        </w:tc>
        <w:tc>
          <w:tcPr>
            <w:tcW w:w="1599" w:type="dxa"/>
            <w:vAlign w:val="center"/>
          </w:tcPr>
          <w:p w14:paraId="03E02AFD">
            <w:pPr>
              <w:spacing w:line="400" w:lineRule="exact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付款方式</w:t>
            </w:r>
          </w:p>
        </w:tc>
        <w:tc>
          <w:tcPr>
            <w:tcW w:w="2591" w:type="dxa"/>
            <w:gridSpan w:val="2"/>
            <w:vAlign w:val="center"/>
          </w:tcPr>
          <w:p w14:paraId="58C8DF91">
            <w:pPr>
              <w:spacing w:line="40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</w:rPr>
            </w:pPr>
          </w:p>
        </w:tc>
        <w:tc>
          <w:tcPr>
            <w:tcW w:w="2950" w:type="dxa"/>
            <w:gridSpan w:val="2"/>
            <w:vMerge w:val="continue"/>
          </w:tcPr>
          <w:p w14:paraId="07D6067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3DF12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530" w:type="dxa"/>
            <w:vAlign w:val="center"/>
          </w:tcPr>
          <w:p w14:paraId="752EC29F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订</w:t>
            </w:r>
            <w:r>
              <w:rPr>
                <w:rFonts w:hint="default" w:ascii="Times New Roman" w:hAnsi="Times New Roman" w:cs="Times New Roman" w:eastAsiaTheme="minorEastAsia"/>
                <w:szCs w:val="21"/>
                <w:lang w:eastAsia="zh-CN"/>
              </w:rPr>
              <w:t>阅</w:t>
            </w:r>
            <w:r>
              <w:rPr>
                <w:rFonts w:hint="default" w:ascii="Times New Roman" w:hAnsi="Times New Roman" w:cs="Times New Roman" w:eastAsiaTheme="minorEastAsia"/>
                <w:szCs w:val="21"/>
              </w:rPr>
              <w:t>总额</w:t>
            </w:r>
          </w:p>
          <w:p w14:paraId="2CEC600A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（大写）</w:t>
            </w:r>
          </w:p>
        </w:tc>
        <w:tc>
          <w:tcPr>
            <w:tcW w:w="6240" w:type="dxa"/>
            <w:gridSpan w:val="4"/>
            <w:vAlign w:val="center"/>
          </w:tcPr>
          <w:p w14:paraId="6E17FB05">
            <w:pPr>
              <w:spacing w:line="300" w:lineRule="exact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 w:eastAsiaTheme="minorEastAsia"/>
                <w:szCs w:val="21"/>
              </w:rPr>
              <w:t>万</w:t>
            </w: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</w:rPr>
              <w:t xml:space="preserve">   </w:t>
            </w:r>
            <w:r>
              <w:rPr>
                <w:rFonts w:hint="default" w:ascii="Times New Roman" w:hAnsi="Times New Roman" w:cs="Times New Roman" w:eastAsiaTheme="minorEastAsia"/>
                <w:szCs w:val="21"/>
              </w:rPr>
              <w:t>仟</w:t>
            </w: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szCs w:val="21"/>
              </w:rPr>
              <w:t>佰</w:t>
            </w: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Cs w:val="21"/>
              </w:rPr>
              <w:t>拾</w:t>
            </w: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</w:rPr>
              <w:t xml:space="preserve">     </w:t>
            </w:r>
            <w:r>
              <w:rPr>
                <w:rFonts w:hint="default" w:ascii="Times New Roman" w:hAnsi="Times New Roman" w:cs="Times New Roman" w:eastAsiaTheme="minorEastAsia"/>
                <w:szCs w:val="21"/>
              </w:rPr>
              <w:t>元</w:t>
            </w:r>
          </w:p>
        </w:tc>
        <w:tc>
          <w:tcPr>
            <w:tcW w:w="640" w:type="dxa"/>
            <w:vAlign w:val="center"/>
          </w:tcPr>
          <w:p w14:paraId="4FDE4302">
            <w:pPr>
              <w:spacing w:line="300" w:lineRule="exact"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开户</w:t>
            </w:r>
          </w:p>
          <w:p w14:paraId="2C761DAE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名称</w:t>
            </w:r>
          </w:p>
        </w:tc>
        <w:tc>
          <w:tcPr>
            <w:tcW w:w="2310" w:type="dxa"/>
            <w:vAlign w:val="center"/>
          </w:tcPr>
          <w:p w14:paraId="34374EF5">
            <w:pPr>
              <w:spacing w:line="300" w:lineRule="exact"/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江苏江湖文化发展有限公司</w:t>
            </w:r>
          </w:p>
        </w:tc>
      </w:tr>
      <w:tr w14:paraId="582E3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530" w:type="dxa"/>
          </w:tcPr>
          <w:p w14:paraId="36EA7FBD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开户银行</w:t>
            </w:r>
          </w:p>
        </w:tc>
        <w:tc>
          <w:tcPr>
            <w:tcW w:w="5380" w:type="dxa"/>
            <w:gridSpan w:val="3"/>
          </w:tcPr>
          <w:p w14:paraId="040DEAF4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</w:rPr>
              <w:t>工商银行南京嘉陵江东街支行</w:t>
            </w:r>
          </w:p>
        </w:tc>
        <w:tc>
          <w:tcPr>
            <w:tcW w:w="860" w:type="dxa"/>
          </w:tcPr>
          <w:p w14:paraId="42CFF7DC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账号</w:t>
            </w:r>
          </w:p>
        </w:tc>
        <w:tc>
          <w:tcPr>
            <w:tcW w:w="2950" w:type="dxa"/>
            <w:gridSpan w:val="2"/>
          </w:tcPr>
          <w:p w14:paraId="508462E1">
            <w:pPr>
              <w:spacing w:line="480" w:lineRule="auto"/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8"/>
                <w:szCs w:val="28"/>
              </w:rPr>
              <w:t>4301030109100102010</w:t>
            </w:r>
          </w:p>
        </w:tc>
      </w:tr>
    </w:tbl>
    <w:p w14:paraId="512BF5A4"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168275</wp:posOffset>
                </wp:positionV>
                <wp:extent cx="8198485" cy="0"/>
                <wp:effectExtent l="0" t="0" r="0" b="0"/>
                <wp:wrapNone/>
                <wp:docPr id="2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848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dash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3" o:spid="_x0000_s1026" o:spt="20" style="position:absolute;left:0pt;margin-top:13.25pt;height:0pt;width:645.55pt;mso-position-horizontal:left;mso-position-horizontal-relative:page;z-index:251659264;mso-width-relative:page;mso-height-relative:page;" filled="f" stroked="t" coordsize="21600,21600" o:gfxdata="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BQ248HWAAAABwEAAA8AAAAAAAAAAQAgAAAAIgAAAGRycy9kb3ducmV2Lnht&#10;bFBLAQIUABQAAAAIAIdO4kDlFN4F+wEAAO0DAAAOAAAAAAAAAAEAIAAAACUBAABkcnMvZTJvRG9j&#10;LnhtbFBLBQYAAAAABgAGAFkBAACSBQAAAAA=&#10;">
                <v:fill on="f" focussize="0,0"/>
                <v:stroke weight="0.5pt" color="#000000" joinstyle="miter" dashstyle="dash"/>
                <v:imagedata o:title=""/>
                <o:lock v:ext="edit" aspectratio="f"/>
              </v:line>
            </w:pict>
          </mc:Fallback>
        </mc:AlternateContent>
      </w:r>
      <w:r>
        <w:tab/>
      </w:r>
    </w:p>
    <w:p w14:paraId="6E8009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jc w:val="center"/>
        <w:textAlignment w:val="auto"/>
        <w:rPr>
          <w:rFonts w:hint="eastAsia" w:ascii="华文楷体" w:hAnsi="华文楷体" w:eastAsia="华文楷体"/>
          <w:szCs w:val="21"/>
        </w:rPr>
      </w:pPr>
    </w:p>
    <w:p w14:paraId="616C6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ascii="华文楷体" w:hAnsi="华文楷体" w:eastAsia="华文楷体"/>
          <w:szCs w:val="21"/>
        </w:rPr>
      </w:pPr>
      <w:r>
        <w:rPr>
          <w:rFonts w:hint="eastAsia" w:ascii="华文楷体" w:hAnsi="华文楷体" w:eastAsia="华文楷体"/>
          <w:szCs w:val="21"/>
        </w:rPr>
        <w:t>请订户沿虚线裁下，将二、三联填好寄回江苏江湖文化发展有限公司</w:t>
      </w:r>
    </w:p>
    <w:p w14:paraId="17F7764D">
      <w:pPr>
        <w:jc w:val="center"/>
        <w:rPr>
          <w:rFonts w:hint="eastAsia" w:ascii="黑体" w:hAnsi="黑体" w:eastAsia="黑体" w:cs="黑体"/>
          <w:b w:val="0"/>
          <w:bCs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第二联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  <w:lang w:eastAsia="zh-CN"/>
        </w:rPr>
        <w:t>：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《江苏水利》订阅单</w:t>
      </w:r>
    </w:p>
    <w:tbl>
      <w:tblPr>
        <w:tblStyle w:val="5"/>
        <w:tblW w:w="10710" w:type="dxa"/>
        <w:tblInd w:w="-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0"/>
        <w:gridCol w:w="2063"/>
        <w:gridCol w:w="1236"/>
        <w:gridCol w:w="2321"/>
        <w:gridCol w:w="1010"/>
        <w:gridCol w:w="1940"/>
      </w:tblGrid>
      <w:tr w14:paraId="6F6BC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exact"/>
        </w:trPr>
        <w:tc>
          <w:tcPr>
            <w:tcW w:w="2140" w:type="dxa"/>
            <w:vAlign w:val="center"/>
          </w:tcPr>
          <w:p w14:paraId="42977321"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订阅单位全称</w:t>
            </w:r>
          </w:p>
        </w:tc>
        <w:tc>
          <w:tcPr>
            <w:tcW w:w="5620" w:type="dxa"/>
            <w:gridSpan w:val="3"/>
          </w:tcPr>
          <w:p w14:paraId="0F257804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</w:rPr>
            </w:pPr>
          </w:p>
        </w:tc>
        <w:tc>
          <w:tcPr>
            <w:tcW w:w="2950" w:type="dxa"/>
            <w:gridSpan w:val="2"/>
            <w:vMerge w:val="restart"/>
            <w:vAlign w:val="center"/>
          </w:tcPr>
          <w:p w14:paraId="3637EB41">
            <w:pPr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订阅单位盖章</w:t>
            </w:r>
          </w:p>
          <w:p w14:paraId="2D09C1DC">
            <w:pPr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或订阅人签名</w:t>
            </w:r>
          </w:p>
        </w:tc>
      </w:tr>
      <w:tr w14:paraId="151D1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140" w:type="dxa"/>
          </w:tcPr>
          <w:p w14:paraId="4F606A94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统一社会信用代码</w:t>
            </w:r>
          </w:p>
        </w:tc>
        <w:tc>
          <w:tcPr>
            <w:tcW w:w="5620" w:type="dxa"/>
            <w:gridSpan w:val="3"/>
          </w:tcPr>
          <w:p w14:paraId="44783D11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</w:rPr>
            </w:pPr>
          </w:p>
        </w:tc>
        <w:tc>
          <w:tcPr>
            <w:tcW w:w="2950" w:type="dxa"/>
            <w:gridSpan w:val="2"/>
            <w:vMerge w:val="continue"/>
          </w:tcPr>
          <w:p w14:paraId="57D5958B">
            <w:pPr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</w:p>
        </w:tc>
      </w:tr>
      <w:tr w14:paraId="7C083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140" w:type="dxa"/>
          </w:tcPr>
          <w:p w14:paraId="670EC397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详细地址</w:t>
            </w:r>
          </w:p>
        </w:tc>
        <w:tc>
          <w:tcPr>
            <w:tcW w:w="5620" w:type="dxa"/>
            <w:gridSpan w:val="3"/>
          </w:tcPr>
          <w:p w14:paraId="11CB4A7D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</w:rPr>
            </w:pPr>
          </w:p>
        </w:tc>
        <w:tc>
          <w:tcPr>
            <w:tcW w:w="2950" w:type="dxa"/>
            <w:gridSpan w:val="2"/>
            <w:vMerge w:val="continue"/>
          </w:tcPr>
          <w:p w14:paraId="566FB9A9">
            <w:pPr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</w:p>
        </w:tc>
      </w:tr>
      <w:tr w14:paraId="7F6BD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140" w:type="dxa"/>
          </w:tcPr>
          <w:p w14:paraId="64752E11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全年定价/份</w:t>
            </w:r>
          </w:p>
        </w:tc>
        <w:tc>
          <w:tcPr>
            <w:tcW w:w="2063" w:type="dxa"/>
          </w:tcPr>
          <w:p w14:paraId="109D3F18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180元/12期</w:t>
            </w:r>
          </w:p>
        </w:tc>
        <w:tc>
          <w:tcPr>
            <w:tcW w:w="1236" w:type="dxa"/>
          </w:tcPr>
          <w:p w14:paraId="4C2BFDF7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订阅份数</w:t>
            </w:r>
          </w:p>
        </w:tc>
        <w:tc>
          <w:tcPr>
            <w:tcW w:w="2321" w:type="dxa"/>
          </w:tcPr>
          <w:p w14:paraId="6490698A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2950" w:type="dxa"/>
            <w:gridSpan w:val="2"/>
            <w:vMerge w:val="continue"/>
          </w:tcPr>
          <w:p w14:paraId="53580B7C">
            <w:pPr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</w:p>
        </w:tc>
      </w:tr>
      <w:tr w14:paraId="69481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140" w:type="dxa"/>
          </w:tcPr>
          <w:p w14:paraId="5804BCF6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付款方式</w:t>
            </w:r>
          </w:p>
        </w:tc>
        <w:tc>
          <w:tcPr>
            <w:tcW w:w="2063" w:type="dxa"/>
          </w:tcPr>
          <w:p w14:paraId="09E6118B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</w:rPr>
            </w:pPr>
          </w:p>
        </w:tc>
        <w:tc>
          <w:tcPr>
            <w:tcW w:w="1236" w:type="dxa"/>
          </w:tcPr>
          <w:p w14:paraId="1C480D97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汇款日期</w:t>
            </w:r>
          </w:p>
        </w:tc>
        <w:tc>
          <w:tcPr>
            <w:tcW w:w="2321" w:type="dxa"/>
          </w:tcPr>
          <w:p w14:paraId="7D72201F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 xml:space="preserve">  年  月  </w:t>
            </w:r>
            <w:bookmarkStart w:id="0" w:name="_GoBack"/>
            <w:bookmarkEnd w:id="0"/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1010" w:type="dxa"/>
          </w:tcPr>
          <w:p w14:paraId="658CA665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经办人</w:t>
            </w:r>
          </w:p>
        </w:tc>
        <w:tc>
          <w:tcPr>
            <w:tcW w:w="1940" w:type="dxa"/>
          </w:tcPr>
          <w:p w14:paraId="054B8086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</w:rPr>
            </w:pPr>
          </w:p>
        </w:tc>
      </w:tr>
      <w:tr w14:paraId="2DD4E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140" w:type="dxa"/>
            <w:vAlign w:val="center"/>
          </w:tcPr>
          <w:p w14:paraId="09C41F52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合计人民币（大写）</w:t>
            </w:r>
          </w:p>
        </w:tc>
        <w:tc>
          <w:tcPr>
            <w:tcW w:w="8570" w:type="dxa"/>
            <w:gridSpan w:val="5"/>
            <w:vAlign w:val="bottom"/>
          </w:tcPr>
          <w:p w14:paraId="0DCAFD9B">
            <w:pPr>
              <w:spacing w:line="480" w:lineRule="auto"/>
              <w:ind w:firstLine="1120" w:firstLineChars="400"/>
              <w:jc w:val="both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Cs w:val="21"/>
              </w:rPr>
              <w:t>万</w:t>
            </w: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Cs w:val="21"/>
              </w:rPr>
              <w:t>仟</w:t>
            </w: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 w:eastAsiaTheme="minorEastAsia"/>
                <w:szCs w:val="21"/>
              </w:rPr>
              <w:t>佰</w:t>
            </w: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 w:eastAsiaTheme="minorEastAsia"/>
                <w:szCs w:val="21"/>
              </w:rPr>
              <w:t>拾</w:t>
            </w: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 w:eastAsiaTheme="minorEastAsia"/>
                <w:szCs w:val="21"/>
              </w:rPr>
              <w:t>元</w:t>
            </w: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Cs w:val="21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Cs w:val="21"/>
              </w:rPr>
              <w:t xml:space="preserve">  ¥</w:t>
            </w: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  <w:u w:val="singl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Cs w:val="21"/>
              </w:rPr>
              <w:t>元</w:t>
            </w:r>
          </w:p>
        </w:tc>
      </w:tr>
    </w:tbl>
    <w:p w14:paraId="4F310481">
      <w:pPr>
        <w:jc w:val="center"/>
        <w:rPr>
          <w:rFonts w:hint="eastAsia" w:ascii="黑体" w:hAnsi="黑体" w:eastAsia="黑体" w:cs="黑体"/>
          <w:b w:val="0"/>
          <w:bCs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第三联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  <w:lang w:eastAsia="zh-CN"/>
        </w:rPr>
        <w:t>：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《江苏水利》发行单</w:t>
      </w:r>
    </w:p>
    <w:tbl>
      <w:tblPr>
        <w:tblStyle w:val="5"/>
        <w:tblW w:w="10700" w:type="dxa"/>
        <w:tblInd w:w="-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0"/>
        <w:gridCol w:w="2200"/>
        <w:gridCol w:w="1470"/>
        <w:gridCol w:w="1530"/>
        <w:gridCol w:w="1360"/>
        <w:gridCol w:w="2180"/>
      </w:tblGrid>
      <w:tr w14:paraId="75260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60" w:type="dxa"/>
            <w:vAlign w:val="center"/>
          </w:tcPr>
          <w:p w14:paraId="41252E72">
            <w:pPr>
              <w:spacing w:line="480" w:lineRule="auto"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  <w:t>★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订阅单位全称</w:t>
            </w:r>
          </w:p>
        </w:tc>
        <w:tc>
          <w:tcPr>
            <w:tcW w:w="5200" w:type="dxa"/>
            <w:gridSpan w:val="3"/>
            <w:vAlign w:val="center"/>
          </w:tcPr>
          <w:p w14:paraId="65B3E48C">
            <w:pPr>
              <w:spacing w:line="480" w:lineRule="auto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360" w:type="dxa"/>
            <w:vAlign w:val="center"/>
          </w:tcPr>
          <w:p w14:paraId="219669A3">
            <w:pPr>
              <w:spacing w:line="480" w:lineRule="auto"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  <w:t>★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邮政编码</w:t>
            </w:r>
          </w:p>
        </w:tc>
        <w:tc>
          <w:tcPr>
            <w:tcW w:w="2180" w:type="dxa"/>
            <w:vAlign w:val="center"/>
          </w:tcPr>
          <w:p w14:paraId="4624C734">
            <w:pPr>
              <w:spacing w:line="480" w:lineRule="auto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</w:tr>
      <w:tr w14:paraId="5D2F2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60" w:type="dxa"/>
            <w:vAlign w:val="center"/>
          </w:tcPr>
          <w:p w14:paraId="047046E8">
            <w:pPr>
              <w:spacing w:line="480" w:lineRule="auto"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  <w:t>★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详细地址</w:t>
            </w:r>
          </w:p>
        </w:tc>
        <w:tc>
          <w:tcPr>
            <w:tcW w:w="8740" w:type="dxa"/>
            <w:gridSpan w:val="5"/>
            <w:vAlign w:val="center"/>
          </w:tcPr>
          <w:p w14:paraId="35642721">
            <w:pPr>
              <w:spacing w:line="480" w:lineRule="auto"/>
              <w:jc w:val="center"/>
              <w:rPr>
                <w:rFonts w:hint="default" w:asciiTheme="minorEastAsia" w:hAnsiTheme="minorEastAsia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7AFBE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60" w:type="dxa"/>
            <w:vAlign w:val="center"/>
          </w:tcPr>
          <w:p w14:paraId="6E636269">
            <w:pPr>
              <w:spacing w:line="480" w:lineRule="auto"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  <w:t>★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收件人</w:t>
            </w:r>
          </w:p>
        </w:tc>
        <w:tc>
          <w:tcPr>
            <w:tcW w:w="2200" w:type="dxa"/>
            <w:vAlign w:val="center"/>
          </w:tcPr>
          <w:p w14:paraId="14472640">
            <w:pPr>
              <w:spacing w:line="480" w:lineRule="auto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470" w:type="dxa"/>
            <w:vAlign w:val="center"/>
          </w:tcPr>
          <w:p w14:paraId="4F8C55DA">
            <w:pPr>
              <w:spacing w:line="480" w:lineRule="auto"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  <w:t>★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订阅份数</w:t>
            </w:r>
          </w:p>
        </w:tc>
        <w:tc>
          <w:tcPr>
            <w:tcW w:w="1530" w:type="dxa"/>
            <w:vAlign w:val="center"/>
          </w:tcPr>
          <w:p w14:paraId="7370D316">
            <w:pPr>
              <w:spacing w:line="480" w:lineRule="auto"/>
              <w:jc w:val="center"/>
              <w:rPr>
                <w:rFonts w:hint="default" w:asciiTheme="minorEastAsia" w:hAnsiTheme="minorEastAsia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360" w:type="dxa"/>
            <w:vAlign w:val="center"/>
          </w:tcPr>
          <w:p w14:paraId="7C6C6FC9">
            <w:pPr>
              <w:spacing w:line="480" w:lineRule="auto"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  <w:t>★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手机号码</w:t>
            </w:r>
          </w:p>
        </w:tc>
        <w:tc>
          <w:tcPr>
            <w:tcW w:w="2180" w:type="dxa"/>
            <w:vAlign w:val="center"/>
          </w:tcPr>
          <w:p w14:paraId="7D5F478E">
            <w:pPr>
              <w:spacing w:line="480" w:lineRule="auto"/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</w:p>
        </w:tc>
      </w:tr>
    </w:tbl>
    <w:p w14:paraId="107CDB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jc w:val="left"/>
        <w:textAlignment w:val="auto"/>
        <w:rPr>
          <w:rFonts w:hint="eastAsia" w:ascii="Arial Unicode MS" w:eastAsia="Arial Unicode MS"/>
          <w:szCs w:val="21"/>
        </w:rPr>
      </w:pPr>
    </w:p>
    <w:p w14:paraId="4FA7D4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订阅办法：</w:t>
      </w:r>
    </w:p>
    <w:p w14:paraId="4EF8550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0" w:leftChars="0" w:firstLine="0" w:firstLineChars="0"/>
        <w:jc w:val="left"/>
        <w:textAlignment w:val="auto"/>
        <w:rPr>
          <w:rFonts w:hint="default" w:ascii="Times New Roman" w:hAnsi="Times New Roman" w:eastAsia="方正仿宋_GB2312" w:cs="Times New Roman"/>
          <w:b/>
          <w:bCs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b/>
          <w:bCs/>
          <w:sz w:val="18"/>
          <w:szCs w:val="18"/>
        </w:rPr>
        <w:t>（1）银行转账。单位或个人办理转账汇款时务必备注单位全称，请将订单二、三联填好寄至江苏江湖文化发展有限公司。</w:t>
      </w:r>
    </w:p>
    <w:p w14:paraId="193F3153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0" w:leftChars="0" w:firstLine="421" w:firstLineChars="233"/>
        <w:jc w:val="left"/>
        <w:textAlignment w:val="auto"/>
        <w:rPr>
          <w:rFonts w:hint="default" w:ascii="Times New Roman" w:hAnsi="Times New Roman" w:eastAsia="方正仿宋_GB2312" w:cs="Times New Roman"/>
          <w:b/>
          <w:bCs/>
          <w:sz w:val="18"/>
          <w:szCs w:val="18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sz w:val="18"/>
          <w:szCs w:val="18"/>
        </w:rPr>
        <w:t>如要分发多个单位</w:t>
      </w:r>
      <w:r>
        <w:rPr>
          <w:rFonts w:hint="default" w:ascii="Times New Roman" w:hAnsi="Times New Roman" w:eastAsia="方正仿宋_GB2312" w:cs="Times New Roman"/>
          <w:b/>
          <w:bCs/>
          <w:sz w:val="18"/>
          <w:szCs w:val="18"/>
          <w:lang w:eastAsia="zh-CN"/>
        </w:rPr>
        <w:t>，</w:t>
      </w:r>
      <w:r>
        <w:rPr>
          <w:rFonts w:hint="default" w:ascii="Times New Roman" w:hAnsi="Times New Roman" w:eastAsia="方正仿宋_GB2312" w:cs="Times New Roman"/>
          <w:b/>
          <w:bCs/>
          <w:sz w:val="18"/>
          <w:szCs w:val="18"/>
          <w:lang w:val="en-US" w:eastAsia="zh-CN"/>
        </w:rPr>
        <w:t>请附清单</w:t>
      </w:r>
      <w:r>
        <w:rPr>
          <w:rFonts w:hint="eastAsia" w:ascii="Times New Roman" w:hAnsi="Times New Roman" w:eastAsia="方正仿宋_GB2312" w:cs="Times New Roman"/>
          <w:b/>
          <w:bCs/>
          <w:sz w:val="18"/>
          <w:szCs w:val="18"/>
          <w:lang w:val="en-US" w:eastAsia="zh-CN"/>
        </w:rPr>
        <w:t>（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★</w:t>
      </w:r>
      <w:r>
        <w:rPr>
          <w:rFonts w:hint="eastAsia" w:ascii="Times New Roman" w:hAnsi="Times New Roman" w:eastAsia="方正仿宋_GB2312" w:cs="Times New Roman"/>
          <w:b/>
          <w:bCs/>
          <w:sz w:val="18"/>
          <w:szCs w:val="18"/>
          <w:lang w:val="en-US" w:eastAsia="zh-CN"/>
        </w:rPr>
        <w:t>清单内容需含：订阅单位名称、收件人姓名、手机号码、数量、邮政编码）</w:t>
      </w:r>
      <w:r>
        <w:rPr>
          <w:rFonts w:hint="default" w:ascii="Times New Roman" w:hAnsi="Times New Roman" w:eastAsia="方正仿宋_GB2312" w:cs="Times New Roman"/>
          <w:b/>
          <w:bCs/>
          <w:sz w:val="18"/>
          <w:szCs w:val="18"/>
          <w:lang w:val="en-US" w:eastAsia="zh-CN"/>
        </w:rPr>
        <w:t>。</w:t>
      </w:r>
    </w:p>
    <w:p w14:paraId="4C0B4EA3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0" w:firstLineChars="0"/>
        <w:jc w:val="left"/>
        <w:textAlignment w:val="auto"/>
        <w:rPr>
          <w:rFonts w:hint="default" w:ascii="Times New Roman" w:hAnsi="Times New Roman" w:eastAsia="方正仿宋_GB2312" w:cs="Times New Roman"/>
          <w:b/>
          <w:bCs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b/>
          <w:bCs/>
          <w:sz w:val="18"/>
          <w:szCs w:val="18"/>
        </w:rPr>
        <w:t>（2）电子发票。订阅统一开具电子发票，操作如下：（1</w:t>
      </w:r>
      <w:r>
        <w:rPr>
          <w:rFonts w:hint="default" w:ascii="Times New Roman" w:hAnsi="Times New Roman" w:eastAsia="方正仿宋_GB2312" w:cs="Times New Roman"/>
          <w:b/>
          <w:bCs/>
          <w:sz w:val="18"/>
          <w:szCs w:val="18"/>
          <w:lang w:eastAsia="zh-CN"/>
        </w:rPr>
        <w:t>）</w:t>
      </w:r>
      <w:r>
        <w:rPr>
          <w:rFonts w:hint="default" w:ascii="Times New Roman" w:hAnsi="Times New Roman" w:eastAsia="方正仿宋_GB2312" w:cs="Times New Roman"/>
          <w:b/>
          <w:bCs/>
          <w:sz w:val="18"/>
          <w:szCs w:val="18"/>
        </w:rPr>
        <w:t>微信“扫一扫”扫描第一联开票二维码；（2）选择“电子发票”：</w:t>
      </w:r>
    </w:p>
    <w:p w14:paraId="66270C94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423" w:leftChars="0" w:hanging="423" w:hangingChars="234"/>
        <w:jc w:val="left"/>
        <w:textAlignment w:val="auto"/>
        <w:rPr>
          <w:rFonts w:hint="default" w:ascii="Times New Roman" w:hAnsi="Times New Roman" w:eastAsia="方正仿宋_GB2312" w:cs="Times New Roman"/>
          <w:b/>
          <w:bCs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b/>
          <w:bCs/>
          <w:sz w:val="18"/>
          <w:szCs w:val="18"/>
        </w:rPr>
        <w:t xml:space="preserve">    </w:t>
      </w:r>
      <w:r>
        <w:rPr>
          <w:rFonts w:hint="default" w:ascii="Times New Roman" w:hAnsi="Times New Roman" w:eastAsia="方正仿宋_GB2312" w:cs="Times New Roman"/>
          <w:b/>
          <w:bCs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方正仿宋_GB2312" w:cs="Times New Roman"/>
          <w:b/>
          <w:bCs/>
          <w:sz w:val="18"/>
          <w:szCs w:val="18"/>
        </w:rPr>
        <w:t>①选择抬头类型（企业/个人/事业单位）；②填写消费金额、发票抬头、机构代码（</w:t>
      </w:r>
      <w:r>
        <w:rPr>
          <w:rFonts w:hint="eastAsia" w:ascii="Times New Roman" w:hAnsi="Times New Roman" w:eastAsia="方正仿宋_GB2312" w:cs="Times New Roman"/>
          <w:b/>
          <w:bCs/>
          <w:sz w:val="18"/>
          <w:szCs w:val="18"/>
          <w:lang w:eastAsia="zh-CN"/>
        </w:rPr>
        <w:t>统一社会信用代码</w:t>
      </w:r>
      <w:r>
        <w:rPr>
          <w:rFonts w:hint="default" w:ascii="Times New Roman" w:hAnsi="Times New Roman" w:eastAsia="方正仿宋_GB2312" w:cs="Times New Roman"/>
          <w:b/>
          <w:bCs/>
          <w:sz w:val="18"/>
          <w:szCs w:val="18"/>
        </w:rPr>
        <w:t>）等相关信息（消费金额为订阅费总额）；③填写邮箱接收电子发票；④点击确认开票（开票流程为5</w:t>
      </w:r>
      <w:r>
        <w:rPr>
          <w:rFonts w:hint="eastAsia" w:ascii="Times New Roman" w:hAnsi="Times New Roman" w:eastAsia="方正仿宋_GB2312" w:cs="Times New Roman"/>
          <w:b/>
          <w:bCs/>
          <w:sz w:val="18"/>
          <w:szCs w:val="18"/>
          <w:lang w:eastAsia="zh-CN"/>
        </w:rPr>
        <w:t>—</w:t>
      </w:r>
      <w:r>
        <w:rPr>
          <w:rFonts w:hint="default" w:ascii="Times New Roman" w:hAnsi="Times New Roman" w:eastAsia="方正仿宋_GB2312" w:cs="Times New Roman"/>
          <w:b/>
          <w:bCs/>
          <w:sz w:val="18"/>
          <w:szCs w:val="18"/>
        </w:rPr>
        <w:t>7个工作日）。</w:t>
      </w:r>
    </w:p>
    <w:p w14:paraId="564B8D2C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0" w:firstLineChars="0"/>
        <w:jc w:val="left"/>
        <w:textAlignment w:val="auto"/>
        <w:rPr>
          <w:rFonts w:hint="default" w:ascii="Times New Roman" w:hAnsi="Times New Roman" w:eastAsia="方正仿宋_GB2312" w:cs="Times New Roman"/>
          <w:b/>
          <w:bCs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b/>
          <w:bCs/>
          <w:sz w:val="18"/>
          <w:szCs w:val="18"/>
        </w:rPr>
        <w:t>（</w:t>
      </w:r>
      <w:r>
        <w:rPr>
          <w:rFonts w:hint="eastAsia" w:ascii="Times New Roman" w:hAnsi="Times New Roman" w:eastAsia="方正仿宋_GB2312" w:cs="Times New Roman"/>
          <w:b/>
          <w:bCs/>
          <w:sz w:val="18"/>
          <w:szCs w:val="18"/>
          <w:lang w:val="en-US" w:eastAsia="zh-CN"/>
        </w:rPr>
        <w:t>3</w:t>
      </w:r>
      <w:r>
        <w:rPr>
          <w:rFonts w:hint="default" w:ascii="Times New Roman" w:hAnsi="Times New Roman" w:eastAsia="方正仿宋_GB2312" w:cs="Times New Roman"/>
          <w:b/>
          <w:bCs/>
          <w:sz w:val="18"/>
          <w:szCs w:val="18"/>
        </w:rPr>
        <w:t>）直接订阅。请到南京市上海路5号江苏水利大厦511室办理征订手续。</w:t>
      </w:r>
    </w:p>
    <w:p w14:paraId="199C9A93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0" w:firstLineChars="0"/>
        <w:jc w:val="left"/>
        <w:textAlignment w:val="auto"/>
        <w:rPr>
          <w:rFonts w:hint="default" w:ascii="Times New Roman" w:hAnsi="Times New Roman" w:eastAsia="方正仿宋_GB2312" w:cs="Times New Roman"/>
          <w:b/>
          <w:bCs/>
          <w:sz w:val="18"/>
          <w:szCs w:val="18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sz w:val="18"/>
          <w:szCs w:val="18"/>
        </w:rPr>
        <w:t xml:space="preserve">     </w:t>
      </w:r>
      <w:r>
        <w:rPr>
          <w:rFonts w:hint="eastAsia" w:ascii="Times New Roman" w:hAnsi="Times New Roman" w:eastAsia="方正仿宋_GB2312" w:cs="Times New Roman"/>
          <w:b/>
          <w:bCs/>
          <w:sz w:val="18"/>
          <w:szCs w:val="18"/>
          <w:lang w:val="en-US" w:eastAsia="zh-CN"/>
        </w:rPr>
        <w:t>杂志订阅</w:t>
      </w:r>
      <w:r>
        <w:rPr>
          <w:rFonts w:hint="default" w:ascii="Times New Roman" w:hAnsi="Times New Roman" w:eastAsia="方正仿宋_GB2312" w:cs="Times New Roman"/>
          <w:b/>
          <w:bCs/>
          <w:sz w:val="18"/>
          <w:szCs w:val="18"/>
        </w:rPr>
        <w:t>联系人：易如霞</w:t>
      </w:r>
      <w:r>
        <w:rPr>
          <w:rFonts w:hint="eastAsia" w:ascii="Times New Roman" w:hAnsi="Times New Roman" w:eastAsia="方正仿宋_GB2312" w:cs="Times New Roman"/>
          <w:b/>
          <w:bCs/>
          <w:sz w:val="18"/>
          <w:szCs w:val="18"/>
          <w:lang w:val="en-US" w:eastAsia="zh-CN"/>
        </w:rPr>
        <w:t xml:space="preserve">  </w:t>
      </w:r>
      <w:r>
        <w:rPr>
          <w:rFonts w:hint="default" w:ascii="Times New Roman" w:hAnsi="Times New Roman" w:eastAsia="方正仿宋_GB2312" w:cs="Times New Roman"/>
          <w:b/>
          <w:bCs/>
          <w:sz w:val="18"/>
          <w:szCs w:val="18"/>
          <w:lang w:val="en-US" w:eastAsia="zh-CN"/>
        </w:rPr>
        <w:t>13851899610</w:t>
      </w:r>
    </w:p>
    <w:sectPr>
      <w:pgSz w:w="11906" w:h="16838"/>
      <w:pgMar w:top="567" w:right="1077" w:bottom="567" w:left="107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79AB5EC-F5A7-420F-90CB-5766379AFCE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C3BF7AAF-AAEC-4B6A-9142-A64DD78EA4B2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3" w:fontKey="{20CBD750-AEC2-4107-8EE9-075454D4509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9AF96947-4932-40A7-8D5D-A2EA414B01E9}"/>
  </w:font>
  <w:font w:name="WPSEMBED1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4NWQxMGFmMTEzZjVlNjRlOGZlYWU2ZmIwMDNmNzAifQ=="/>
  </w:docVars>
  <w:rsids>
    <w:rsidRoot w:val="006375DB"/>
    <w:rsid w:val="00027AD4"/>
    <w:rsid w:val="000341CE"/>
    <w:rsid w:val="0014699F"/>
    <w:rsid w:val="001B2213"/>
    <w:rsid w:val="001D59C2"/>
    <w:rsid w:val="00244CE9"/>
    <w:rsid w:val="002565B2"/>
    <w:rsid w:val="002A7879"/>
    <w:rsid w:val="00366FBE"/>
    <w:rsid w:val="003A0368"/>
    <w:rsid w:val="003C4EAB"/>
    <w:rsid w:val="00404FE8"/>
    <w:rsid w:val="0042692F"/>
    <w:rsid w:val="004946EA"/>
    <w:rsid w:val="004B3F09"/>
    <w:rsid w:val="004B7D0F"/>
    <w:rsid w:val="004D0F88"/>
    <w:rsid w:val="00570544"/>
    <w:rsid w:val="00576D44"/>
    <w:rsid w:val="005B0D5F"/>
    <w:rsid w:val="005D544C"/>
    <w:rsid w:val="00601F4D"/>
    <w:rsid w:val="00624CC0"/>
    <w:rsid w:val="006366B5"/>
    <w:rsid w:val="006375DB"/>
    <w:rsid w:val="00652040"/>
    <w:rsid w:val="00666BA4"/>
    <w:rsid w:val="00673368"/>
    <w:rsid w:val="00690A66"/>
    <w:rsid w:val="006A3FC5"/>
    <w:rsid w:val="00777230"/>
    <w:rsid w:val="00793570"/>
    <w:rsid w:val="007F2ED4"/>
    <w:rsid w:val="0089362B"/>
    <w:rsid w:val="00895495"/>
    <w:rsid w:val="008A5F95"/>
    <w:rsid w:val="008C1FEE"/>
    <w:rsid w:val="009509D3"/>
    <w:rsid w:val="00956775"/>
    <w:rsid w:val="009B24B2"/>
    <w:rsid w:val="00A00DE5"/>
    <w:rsid w:val="00A3289D"/>
    <w:rsid w:val="00A80E90"/>
    <w:rsid w:val="00A83087"/>
    <w:rsid w:val="00AA7313"/>
    <w:rsid w:val="00B15C36"/>
    <w:rsid w:val="00B77F97"/>
    <w:rsid w:val="00B848E3"/>
    <w:rsid w:val="00B90B80"/>
    <w:rsid w:val="00C05B88"/>
    <w:rsid w:val="00C324D5"/>
    <w:rsid w:val="00C36E85"/>
    <w:rsid w:val="00C41E97"/>
    <w:rsid w:val="00C74D67"/>
    <w:rsid w:val="00C863D8"/>
    <w:rsid w:val="00CB556D"/>
    <w:rsid w:val="00CE7BD3"/>
    <w:rsid w:val="00D23A98"/>
    <w:rsid w:val="00D51537"/>
    <w:rsid w:val="00D51C9D"/>
    <w:rsid w:val="00D62437"/>
    <w:rsid w:val="00DD2BAA"/>
    <w:rsid w:val="00E56AA5"/>
    <w:rsid w:val="00E6403F"/>
    <w:rsid w:val="00E64FEA"/>
    <w:rsid w:val="00E66103"/>
    <w:rsid w:val="00E7605E"/>
    <w:rsid w:val="00EC4F89"/>
    <w:rsid w:val="00FB02AE"/>
    <w:rsid w:val="00FD3AA3"/>
    <w:rsid w:val="00FE2FAE"/>
    <w:rsid w:val="00FF0D23"/>
    <w:rsid w:val="03B12075"/>
    <w:rsid w:val="04926F71"/>
    <w:rsid w:val="05005EFA"/>
    <w:rsid w:val="080752BC"/>
    <w:rsid w:val="08E574B7"/>
    <w:rsid w:val="0BEA0BC7"/>
    <w:rsid w:val="0CDA5020"/>
    <w:rsid w:val="0DB316A6"/>
    <w:rsid w:val="12892CFD"/>
    <w:rsid w:val="128B0826"/>
    <w:rsid w:val="13F42133"/>
    <w:rsid w:val="15D8055B"/>
    <w:rsid w:val="164B646A"/>
    <w:rsid w:val="16FA1D0F"/>
    <w:rsid w:val="1CD4172C"/>
    <w:rsid w:val="208424A0"/>
    <w:rsid w:val="20BF1E6C"/>
    <w:rsid w:val="26C80BB3"/>
    <w:rsid w:val="295A49D3"/>
    <w:rsid w:val="2BA50A88"/>
    <w:rsid w:val="2DE5121D"/>
    <w:rsid w:val="304F4998"/>
    <w:rsid w:val="305B4CD1"/>
    <w:rsid w:val="317A275E"/>
    <w:rsid w:val="351A6043"/>
    <w:rsid w:val="35527ED3"/>
    <w:rsid w:val="36363350"/>
    <w:rsid w:val="36A82A93"/>
    <w:rsid w:val="37052D23"/>
    <w:rsid w:val="374E46CA"/>
    <w:rsid w:val="39325336"/>
    <w:rsid w:val="3F2975D9"/>
    <w:rsid w:val="40F14CB6"/>
    <w:rsid w:val="42662F35"/>
    <w:rsid w:val="47691C32"/>
    <w:rsid w:val="4A2258F8"/>
    <w:rsid w:val="4D4802EE"/>
    <w:rsid w:val="4DAE5A90"/>
    <w:rsid w:val="4F4B603F"/>
    <w:rsid w:val="518F06B7"/>
    <w:rsid w:val="52890C0A"/>
    <w:rsid w:val="54D9161F"/>
    <w:rsid w:val="55A35C07"/>
    <w:rsid w:val="576C4AE1"/>
    <w:rsid w:val="59E20F76"/>
    <w:rsid w:val="5C7700AD"/>
    <w:rsid w:val="60636240"/>
    <w:rsid w:val="64635348"/>
    <w:rsid w:val="66AD38E0"/>
    <w:rsid w:val="68DC6F93"/>
    <w:rsid w:val="690C7DA3"/>
    <w:rsid w:val="6A450A85"/>
    <w:rsid w:val="6BB37401"/>
    <w:rsid w:val="6D770491"/>
    <w:rsid w:val="6EE02CCC"/>
    <w:rsid w:val="6F164BBE"/>
    <w:rsid w:val="70F95815"/>
    <w:rsid w:val="746D7236"/>
    <w:rsid w:val="75263FB5"/>
    <w:rsid w:val="75720C5C"/>
    <w:rsid w:val="773F4EBA"/>
    <w:rsid w:val="7830368B"/>
    <w:rsid w:val="79837191"/>
    <w:rsid w:val="7EFF5F1E"/>
    <w:rsid w:val="7F422C4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99"/>
    <w:pPr>
      <w:ind w:firstLine="420" w:firstLineChars="200"/>
    </w:p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063192a5-f2cb-4024-8a61-20e41a13f5ac</errorID>
      <errorWord>统一信用代码</errorWord>
      <group>L1_Word</group>
      <groupName>字词问题</groupName>
      <ability>L2_Typo</ability>
      <abilityName>字词错误</abilityName>
      <candidateList>
        <item>统一社会信用代码</item>
      </candidateList>
      <explain/>
      <paraID>66270C94</paraID>
      <start>43</start>
      <end>51</end>
      <status>modified</status>
      <modifiedWord>统一社会信用代码</modifiedWord>
      <trackRevisions>false</trackRevisions>
    </reviewItem>
    <reviewItem>
      <errorID>2cc3cf4a-f494-4abb-af80-6064c6d9e649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66270C94</paraID>
      <start>96</start>
      <end>97</end>
      <status>modified</status>
      <modifiedWord>—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602c8c-667c-481b-bc75-f5851c08443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586</Words>
  <Characters>632</Characters>
  <Lines>5</Lines>
  <Paragraphs>1</Paragraphs>
  <TotalTime>8</TotalTime>
  <ScaleCrop>false</ScaleCrop>
  <LinksUpToDate>false</LinksUpToDate>
  <CharactersWithSpaces>713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2020-11-10T02:37:00Z</dcterms:created>
  <dc:creator>晴天老熊</dc:creator>
  <cp:lastModifiedBy>绿蔷薇</cp:lastModifiedBy>
  <cp:lastPrinted>2024-10-23T07:21:00Z</cp:lastPrinted>
  <dcterms:modified xsi:type="dcterms:W3CDTF">2026-10-26T02:40:07Z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51E2BF5AA6FA4E6BAFA05417902640F8_13</vt:lpwstr>
  </property>
  <property fmtid="{D5CDD505-2E9C-101B-9397-08002B2CF9AE}" pid="4" name="KSOTemplateDocerSaveRecord">
    <vt:lpwstr>eyJoZGlkIjoiOTM4NDU3OTViYjE3MWUxYzhiMzFkMjE2YmJhYzg1YTMiLCJ1c2VySWQiOiI2NDY4MjQ3MDUifQ==</vt:lpwstr>
  </property>
</Properties>
</file>